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7FCC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8"/>
          <w:szCs w:val="28"/>
          <w:lang w:val="en-US" w:eastAsia="zh-CN" w:bidi="ar-SA"/>
        </w:rPr>
        <w:t>附件3</w:t>
      </w:r>
    </w:p>
    <w:p w14:paraId="50F72408">
      <w:pPr>
        <w:rPr>
          <w:rFonts w:hint="default"/>
          <w:lang w:val="en-US" w:eastAsia="zh-CN"/>
        </w:rPr>
      </w:pPr>
    </w:p>
    <w:p w14:paraId="74C04E2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  <w:t>预防接种异常反应鉴定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  <w:t>专家库成员</w:t>
      </w:r>
    </w:p>
    <w:p w14:paraId="5B05D614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  <w:t>聘任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pacing w:val="-2"/>
          <w:kern w:val="2"/>
          <w:sz w:val="44"/>
          <w:szCs w:val="44"/>
          <w:lang w:val="en-US" w:eastAsia="zh-CN" w:bidi="ar-SA"/>
        </w:rPr>
        <w:t>审批表</w:t>
      </w:r>
    </w:p>
    <w:p w14:paraId="738FF891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</w:pPr>
    </w:p>
    <w:p w14:paraId="5C004EE6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专家</w:t>
      </w:r>
      <w:r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信息变更情况</w:t>
      </w:r>
      <w:r>
        <w:rPr>
          <w:rFonts w:hint="eastAsia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（若无变更情况则无需填写）</w:t>
      </w:r>
    </w:p>
    <w:p w14:paraId="14100E27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pacing w:val="-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经我单位审核，以下原医学鉴定专家库中的专家信息需变更：</w:t>
      </w:r>
    </w:p>
    <w:tbl>
      <w:tblPr>
        <w:tblStyle w:val="8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4"/>
        <w:gridCol w:w="1434"/>
        <w:gridCol w:w="1575"/>
        <w:gridCol w:w="1800"/>
        <w:gridCol w:w="2010"/>
      </w:tblGrid>
      <w:tr w14:paraId="2C9BB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504" w:type="dxa"/>
            <w:shd w:val="clear" w:color="auto" w:fill="DCE9F9"/>
            <w:vAlign w:val="center"/>
          </w:tcPr>
          <w:p w14:paraId="55149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宋体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lang w:val="en-US" w:eastAsia="zh-CN"/>
              </w:rPr>
            </w:pPr>
            <w:r>
              <w:rPr>
                <w:rFonts w:hint="eastAsia" w:ascii="PingFang SC-Regular" w:hAnsi="PingFang SC-Regular" w:eastAsia="宋体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lang w:val="en-US" w:eastAsia="zh-CN"/>
              </w:rPr>
              <w:t>姓名</w:t>
            </w:r>
          </w:p>
        </w:tc>
        <w:tc>
          <w:tcPr>
            <w:tcW w:w="1434" w:type="dxa"/>
            <w:shd w:val="clear" w:color="auto" w:fill="DCE9F9"/>
            <w:vAlign w:val="center"/>
          </w:tcPr>
          <w:p w14:paraId="024AE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</w:rPr>
            </w:pPr>
            <w:r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kern w:val="0"/>
                <w:sz w:val="24"/>
                <w:szCs w:val="24"/>
                <w:lang w:val="en-US" w:eastAsia="zh-CN" w:bidi="ar"/>
              </w:rPr>
              <w:t>变更项目</w:t>
            </w:r>
          </w:p>
        </w:tc>
        <w:tc>
          <w:tcPr>
            <w:tcW w:w="1575" w:type="dxa"/>
            <w:shd w:val="clear" w:color="auto" w:fill="DCE9F9"/>
            <w:vAlign w:val="center"/>
          </w:tcPr>
          <w:p w14:paraId="67E55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</w:rPr>
            </w:pPr>
            <w:r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kern w:val="0"/>
                <w:sz w:val="24"/>
                <w:szCs w:val="24"/>
                <w:lang w:val="en-US" w:eastAsia="zh-CN" w:bidi="ar"/>
              </w:rPr>
              <w:t>原信息</w:t>
            </w:r>
          </w:p>
        </w:tc>
        <w:tc>
          <w:tcPr>
            <w:tcW w:w="1800" w:type="dxa"/>
            <w:shd w:val="clear" w:color="auto" w:fill="DCE9F9"/>
            <w:vAlign w:val="center"/>
          </w:tcPr>
          <w:p w14:paraId="408CD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</w:rPr>
            </w:pPr>
            <w:r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kern w:val="0"/>
                <w:sz w:val="24"/>
                <w:szCs w:val="24"/>
                <w:lang w:val="en-US" w:eastAsia="zh-CN" w:bidi="ar"/>
              </w:rPr>
              <w:t>变更后信息</w:t>
            </w:r>
          </w:p>
        </w:tc>
        <w:tc>
          <w:tcPr>
            <w:tcW w:w="2010" w:type="dxa"/>
            <w:shd w:val="clear" w:color="auto" w:fill="DCE9F9"/>
            <w:vAlign w:val="center"/>
          </w:tcPr>
          <w:p w14:paraId="4FF40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PingFang SC-Regular" w:hAnsi="PingFang SC-Regular" w:eastAsia="PingFang SC-Regular" w:cs="PingFang SC-Regular"/>
                <w:b/>
                <w:bCs/>
                <w:i w:val="0"/>
                <w:iCs w:val="0"/>
                <w:caps w:val="0"/>
                <w:color w:val="1B1C21"/>
                <w:spacing w:val="8"/>
                <w:kern w:val="0"/>
                <w:sz w:val="24"/>
                <w:szCs w:val="24"/>
                <w:lang w:val="en-US" w:eastAsia="zh-CN" w:bidi="ar"/>
              </w:rPr>
              <w:t>变更原因及说明</w:t>
            </w:r>
          </w:p>
        </w:tc>
      </w:tr>
      <w:tr w14:paraId="163F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4" w:type="dxa"/>
            <w:shd w:val="clear" w:color="auto" w:fill="FFFFFF"/>
            <w:vAlign w:val="center"/>
          </w:tcPr>
          <w:p w14:paraId="26C79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14:paraId="071B7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575" w:type="dxa"/>
            <w:shd w:val="clear" w:color="auto" w:fill="FFFFFF"/>
            <w:vAlign w:val="center"/>
          </w:tcPr>
          <w:p w14:paraId="10D59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34FA6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2010" w:type="dxa"/>
            <w:shd w:val="clear" w:color="auto" w:fill="FFFFFF"/>
            <w:vAlign w:val="center"/>
          </w:tcPr>
          <w:p w14:paraId="02384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</w:tr>
      <w:tr w14:paraId="1842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4" w:type="dxa"/>
            <w:shd w:val="clear" w:color="auto" w:fill="FFFFFF"/>
            <w:vAlign w:val="center"/>
          </w:tcPr>
          <w:p w14:paraId="7EDA7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14:paraId="2A49C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575" w:type="dxa"/>
            <w:shd w:val="clear" w:color="auto" w:fill="FFFFFF"/>
            <w:vAlign w:val="center"/>
          </w:tcPr>
          <w:p w14:paraId="50303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49578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2010" w:type="dxa"/>
            <w:shd w:val="clear" w:color="auto" w:fill="FFFFFF"/>
            <w:vAlign w:val="center"/>
          </w:tcPr>
          <w:p w14:paraId="041A0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</w:tr>
      <w:tr w14:paraId="780A9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4" w:type="dxa"/>
            <w:shd w:val="clear" w:color="auto" w:fill="FFFFFF"/>
            <w:vAlign w:val="center"/>
          </w:tcPr>
          <w:p w14:paraId="5CAF4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434" w:type="dxa"/>
            <w:shd w:val="clear" w:color="auto" w:fill="FFFFFF"/>
            <w:vAlign w:val="center"/>
          </w:tcPr>
          <w:p w14:paraId="681C1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575" w:type="dxa"/>
            <w:shd w:val="clear" w:color="auto" w:fill="FFFFFF"/>
            <w:vAlign w:val="center"/>
          </w:tcPr>
          <w:p w14:paraId="086DC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44B60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  <w:tc>
          <w:tcPr>
            <w:tcW w:w="2010" w:type="dxa"/>
            <w:shd w:val="clear" w:color="auto" w:fill="FFFFFF"/>
            <w:vAlign w:val="center"/>
          </w:tcPr>
          <w:p w14:paraId="74129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PingFang SC-Regular" w:hAnsi="PingFang SC-Regular" w:eastAsia="PingFang SC-Regular" w:cs="PingFang SC-Regular"/>
                <w:i w:val="0"/>
                <w:iCs w:val="0"/>
                <w:caps w:val="0"/>
                <w:color w:val="1B1C21"/>
                <w:spacing w:val="8"/>
              </w:rPr>
            </w:pPr>
          </w:p>
        </w:tc>
      </w:tr>
    </w:tbl>
    <w:p w14:paraId="5CA0C246"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二</w:t>
      </w:r>
      <w:r>
        <w:rPr>
          <w:rFonts w:hint="default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b w:val="0"/>
          <w:bCs w:val="0"/>
          <w:spacing w:val="-2"/>
          <w:kern w:val="0"/>
          <w:sz w:val="32"/>
          <w:szCs w:val="32"/>
          <w:lang w:val="en-US" w:eastAsia="zh-CN" w:bidi="ar-SA"/>
        </w:rPr>
        <w:t>申请聘任审批</w:t>
      </w:r>
    </w:p>
    <w:tbl>
      <w:tblPr>
        <w:tblStyle w:val="8"/>
        <w:tblW w:w="8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3"/>
        <w:gridCol w:w="7095"/>
      </w:tblGrid>
      <w:tr w14:paraId="1172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5" w:hRule="atLeast"/>
        </w:trPr>
        <w:tc>
          <w:tcPr>
            <w:tcW w:w="1213" w:type="dxa"/>
            <w:shd w:val="clear" w:color="auto" w:fill="FFFFFF"/>
            <w:vAlign w:val="center"/>
          </w:tcPr>
          <w:p w14:paraId="2C1423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单位审批意见</w:t>
            </w:r>
          </w:p>
        </w:tc>
        <w:tc>
          <w:tcPr>
            <w:tcW w:w="7095" w:type="dxa"/>
            <w:shd w:val="clear" w:color="auto" w:fill="FFFFFF"/>
            <w:vAlign w:val="center"/>
          </w:tcPr>
          <w:p w14:paraId="1D055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632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 xml:space="preserve">经审核，同意将我单位原医学鉴定专家库中的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u w:val="single"/>
                <w:lang w:val="en-US" w:eastAsia="zh-CN" w:bidi="ar-SA"/>
              </w:rPr>
              <w:t xml:space="preserve">     xxx 等共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位专家申请聘任成为预防接种异常反应鉴定专家库成员。</w:t>
            </w:r>
            <w:bookmarkStart w:id="0" w:name="_GoBack"/>
            <w:bookmarkEnd w:id="0"/>
          </w:p>
          <w:p w14:paraId="2152B8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 xml:space="preserve">                </w:t>
            </w:r>
          </w:p>
          <w:p w14:paraId="687ADE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2528" w:firstLineChars="8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领导签名：</w:t>
            </w:r>
          </w:p>
          <w:p w14:paraId="4CC18B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3160" w:firstLineChars="10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盖章：</w:t>
            </w:r>
          </w:p>
          <w:p w14:paraId="546E0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 xml:space="preserve">                    日期：     年   月   日</w:t>
            </w:r>
          </w:p>
        </w:tc>
      </w:tr>
      <w:tr w14:paraId="44CD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0" w:hRule="atLeast"/>
        </w:trPr>
        <w:tc>
          <w:tcPr>
            <w:tcW w:w="1213" w:type="dxa"/>
            <w:shd w:val="clear" w:color="auto" w:fill="FFFFFF"/>
            <w:vAlign w:val="center"/>
          </w:tcPr>
          <w:p w14:paraId="416BF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广西医学会审批意见</w:t>
            </w:r>
          </w:p>
        </w:tc>
        <w:tc>
          <w:tcPr>
            <w:tcW w:w="7095" w:type="dxa"/>
            <w:shd w:val="clear" w:color="auto" w:fill="FFFFFF"/>
            <w:vAlign w:val="center"/>
          </w:tcPr>
          <w:p w14:paraId="140F70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</w:p>
          <w:p w14:paraId="6F7F8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</w:p>
          <w:p w14:paraId="64375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2528" w:firstLineChars="8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领导签名：</w:t>
            </w:r>
          </w:p>
          <w:p w14:paraId="761DB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firstLine="3160" w:firstLineChars="10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>盖章：</w:t>
            </w:r>
          </w:p>
          <w:p w14:paraId="61769D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32"/>
                <w:szCs w:val="32"/>
                <w:lang w:val="en-US" w:eastAsia="zh-CN" w:bidi="ar-SA"/>
              </w:rPr>
              <w:t xml:space="preserve">                    日期：     年   月   日</w:t>
            </w:r>
          </w:p>
        </w:tc>
      </w:tr>
    </w:tbl>
    <w:p w14:paraId="4A7F08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2A9B0B-4C33-4E7B-AC1D-29B49E7958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C5CA49A-FAC1-469D-84A9-16116851902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2B74DA-E156-4394-A17C-391D3AAB12B1}"/>
  </w:font>
  <w:font w:name="PingFang 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8FB35D9F-F209-464F-9D37-DF328EDED67E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C3195"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/>
      </w:rPr>
      <w:t>此表可在广西医学会网站</w:t>
    </w:r>
    <w:r>
      <w:rPr>
        <w:color w:val="333333"/>
      </w:rPr>
      <w:fldChar w:fldCharType="begin"/>
    </w:r>
    <w:r>
      <w:rPr>
        <w:color w:val="333333"/>
      </w:rPr>
      <w:instrText xml:space="preserve"> HYPERLINK "http://www.gxma.org.cn" </w:instrText>
    </w:r>
    <w:r>
      <w:rPr>
        <w:color w:val="333333"/>
      </w:rPr>
      <w:fldChar w:fldCharType="separate"/>
    </w:r>
    <w:r>
      <w:rPr>
        <w:rStyle w:val="11"/>
      </w:rPr>
      <w:t>http://www.gxma.org.cn</w:t>
    </w:r>
    <w:r>
      <w:rPr>
        <w:color w:val="333333"/>
      </w:rPr>
      <w:fldChar w:fldCharType="end"/>
    </w:r>
    <w:r>
      <w:rPr>
        <w:color w:val="333333"/>
      </w:rPr>
      <w:t>医</w:t>
    </w:r>
    <w:r>
      <w:rPr>
        <w:rFonts w:hint="eastAsia"/>
        <w:color w:val="333333"/>
        <w:lang w:val="en-US" w:eastAsia="zh-CN"/>
      </w:rPr>
      <w:t>学</w:t>
    </w:r>
    <w:r>
      <w:rPr>
        <w:color w:val="333333"/>
      </w:rPr>
      <w:t>鉴定栏目下载</w:t>
    </w:r>
    <w:r>
      <w:rPr>
        <w:rFonts w:hint="eastAsia"/>
        <w:color w:val="333333"/>
        <w:lang w:eastAsia="zh-CN"/>
      </w:rPr>
      <w:t>，</w:t>
    </w:r>
    <w:r>
      <w:rPr>
        <w:rFonts w:hint="eastAsia"/>
        <w:color w:val="333333"/>
        <w:lang w:val="en-US" w:eastAsia="zh-CN"/>
      </w:rPr>
      <w:t>填写遇到问题请联系：0771-2804245</w:t>
    </w:r>
  </w:p>
  <w:p w14:paraId="76FE6F2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7501E"/>
    <w:rsid w:val="38CC22CF"/>
    <w:rsid w:val="3B1227FE"/>
    <w:rsid w:val="4AE4672F"/>
    <w:rsid w:val="59204C49"/>
    <w:rsid w:val="5D3D26E3"/>
    <w:rsid w:val="5E2D10AC"/>
    <w:rsid w:val="7F0E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197</Characters>
  <Lines>0</Lines>
  <Paragraphs>0</Paragraphs>
  <TotalTime>1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2025-03-14T09:21:00Z</dcterms:created>
  <dc:creator>Administrator</dc:creator>
  <cp:lastModifiedBy>下个路口见曼</cp:lastModifiedBy>
  <dcterms:modified xsi:type="dcterms:W3CDTF">2025-03-21T02:33:01Z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eyJoZGlkIjoiMmE3YzdhZGFjNjNjZDA3YjZhZDE5ZjMzYzY1OGNjOGUiLCJ1c2VySWQiOiIzOTgxNjYzNTAifQ==</vt:lpwstr>
  </property>
  <property fmtid="{D5CDD505-2E9C-101B-9397-08002B2CF9AE}" pid="4" name="ICV">
    <vt:lpwstr>76551EC6C85043A38E376B7D5D6CCA19_12</vt:lpwstr>
  </property>
</Properties>
</file>